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69" w:rsidRDefault="00AD6B69" w:rsidP="00AD6B69">
      <w:pPr>
        <w:jc w:val="center"/>
      </w:pPr>
      <w:r w:rsidRPr="00385435">
        <w:rPr>
          <w:noProof/>
        </w:rPr>
        <w:drawing>
          <wp:inline distT="0" distB="0" distL="0" distR="0" wp14:anchorId="16A3B598" wp14:editId="217A4510">
            <wp:extent cx="1432384" cy="1088390"/>
            <wp:effectExtent l="0" t="0" r="0" b="0"/>
            <wp:docPr id="1" name="Рисунок 1" descr="S:\2025 АУП\Волкова\лого без фо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2025 АУП\Волкова\лого без фона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036" cy="112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69" w:rsidRDefault="00AD6B69" w:rsidP="00AD6B69">
      <w:pPr>
        <w:jc w:val="center"/>
        <w:rPr>
          <w:sz w:val="32"/>
          <w:szCs w:val="32"/>
        </w:rPr>
      </w:pPr>
    </w:p>
    <w:p w:rsidR="00AD6B69" w:rsidRPr="00AD6B69" w:rsidRDefault="00AD6B69" w:rsidP="00AD6B69">
      <w:pPr>
        <w:jc w:val="center"/>
        <w:rPr>
          <w:b/>
          <w:color w:val="663300"/>
          <w:sz w:val="30"/>
          <w:szCs w:val="30"/>
          <w:lang w:val="ru-RU"/>
        </w:rPr>
      </w:pPr>
      <w:r w:rsidRPr="00AD6B69">
        <w:rPr>
          <w:b/>
          <w:color w:val="663300"/>
          <w:sz w:val="30"/>
          <w:szCs w:val="30"/>
          <w:lang w:val="ru-RU"/>
        </w:rPr>
        <w:t>ОТКРЫТОЕ АКЦИОНЕРНОЕ ОБЩЕСТВО «ГОСТИНИЦА «МОГИЛЕВ»</w:t>
      </w:r>
    </w:p>
    <w:p w:rsidR="00AD6B69" w:rsidRPr="00AD6B69" w:rsidRDefault="00AD6B69" w:rsidP="00AD6B69">
      <w:pPr>
        <w:rPr>
          <w:color w:val="800000"/>
          <w:sz w:val="30"/>
          <w:szCs w:val="30"/>
          <w:lang w:val="ru-RU"/>
        </w:rPr>
      </w:pPr>
      <w:r>
        <w:rPr>
          <w:noProof/>
        </w:rPr>
        <w:pict>
          <v:line id="Прямая соединительная линия 2" o:spid="_x0000_s1027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.6pt,1.45pt" to="522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" strokecolor="#c7c200" strokeweight="4.5pt">
            <v:stroke linestyle="thickThin"/>
            <w10:wrap anchorx="margin"/>
          </v:line>
        </w:pict>
      </w:r>
    </w:p>
    <w:p w:rsidR="00B77231" w:rsidRPr="00AD6B69" w:rsidRDefault="00B77231" w:rsidP="00B77231">
      <w:pPr>
        <w:pStyle w:val="a4"/>
        <w:jc w:val="center"/>
        <w:rPr>
          <w:b/>
          <w:color w:val="663300"/>
          <w:sz w:val="30"/>
          <w:szCs w:val="30"/>
          <w:lang w:val="ru-RU"/>
        </w:rPr>
      </w:pPr>
      <w:r w:rsidRPr="00AD6B69">
        <w:rPr>
          <w:b/>
          <w:color w:val="663300"/>
          <w:sz w:val="30"/>
          <w:szCs w:val="30"/>
          <w:lang w:val="ru-RU"/>
        </w:rPr>
        <w:t xml:space="preserve">ПОРЯДОК ПОДАЧИ </w:t>
      </w:r>
      <w:r>
        <w:rPr>
          <w:b/>
          <w:color w:val="663300"/>
          <w:sz w:val="30"/>
          <w:szCs w:val="30"/>
          <w:lang w:val="ru-RU"/>
        </w:rPr>
        <w:t xml:space="preserve">ЭЛЕКТРОННЫХ </w:t>
      </w:r>
      <w:r w:rsidRPr="00AD6B69">
        <w:rPr>
          <w:b/>
          <w:color w:val="663300"/>
          <w:sz w:val="30"/>
          <w:szCs w:val="30"/>
          <w:lang w:val="ru-RU"/>
        </w:rPr>
        <w:t>ОБРАЩЕНИЙ И НАПРАВЛЕНИЯ ИХ ДЛЯ РАССМОТРЕНИЯ В СООТВЕТСТВИИ С КОМПЕТЕНЦИЕЙ:</w:t>
      </w:r>
    </w:p>
    <w:p w:rsidR="00B77231" w:rsidRPr="00AD6B69" w:rsidRDefault="00B77231" w:rsidP="00B77231">
      <w:pPr>
        <w:pStyle w:val="a4"/>
        <w:jc w:val="both"/>
        <w:rPr>
          <w:color w:val="663300"/>
          <w:sz w:val="30"/>
          <w:szCs w:val="30"/>
          <w:u w:val="single"/>
          <w:lang w:val="ru-RU"/>
        </w:rPr>
      </w:pPr>
      <w:r w:rsidRPr="00AD6B69">
        <w:rPr>
          <w:color w:val="663300"/>
          <w:sz w:val="30"/>
          <w:szCs w:val="30"/>
          <w:lang w:val="ru-RU"/>
        </w:rPr>
        <w:t xml:space="preserve">Электронные обращения направляются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– </w:t>
      </w:r>
      <w:proofErr w:type="spellStart"/>
      <w:proofErr w:type="gramStart"/>
      <w:r w:rsidRPr="00AD6B69">
        <w:rPr>
          <w:color w:val="663300"/>
          <w:sz w:val="30"/>
          <w:szCs w:val="30"/>
          <w:u w:val="single"/>
          <w:lang w:val="ru-RU"/>
        </w:rPr>
        <w:t>обращения.бел</w:t>
      </w:r>
      <w:proofErr w:type="spellEnd"/>
      <w:proofErr w:type="gramEnd"/>
      <w:r w:rsidRPr="00AD6B69">
        <w:rPr>
          <w:color w:val="663300"/>
          <w:sz w:val="30"/>
          <w:szCs w:val="30"/>
          <w:u w:val="single"/>
          <w:lang w:val="ru-RU"/>
        </w:rPr>
        <w:t xml:space="preserve"> </w:t>
      </w:r>
    </w:p>
    <w:p w:rsidR="00AD6B69" w:rsidRDefault="00AD6B69" w:rsidP="002F07A8">
      <w:pPr>
        <w:pStyle w:val="a4"/>
        <w:jc w:val="both"/>
        <w:rPr>
          <w:lang w:val="ru-RU"/>
        </w:rPr>
      </w:pPr>
    </w:p>
    <w:p w:rsidR="00AD6B69" w:rsidRDefault="00AD6B69" w:rsidP="0022252F">
      <w:pPr>
        <w:pStyle w:val="a4"/>
        <w:jc w:val="center"/>
        <w:rPr>
          <w:color w:val="663300"/>
          <w:sz w:val="30"/>
          <w:szCs w:val="30"/>
          <w:lang w:val="ru-RU"/>
        </w:rPr>
      </w:pPr>
      <w:r w:rsidRPr="00AD6B69">
        <w:rPr>
          <w:b/>
          <w:color w:val="663300"/>
          <w:sz w:val="30"/>
          <w:szCs w:val="30"/>
          <w:lang w:val="ru-RU"/>
        </w:rPr>
        <w:t>ПИСЬМЕННЫЕ ОБРАЩЕНИЯ</w:t>
      </w:r>
    </w:p>
    <w:p w:rsidR="009D5D8B" w:rsidRPr="00AD6B69" w:rsidRDefault="00AD6B69" w:rsidP="002F07A8">
      <w:pPr>
        <w:pStyle w:val="a4"/>
        <w:jc w:val="both"/>
        <w:rPr>
          <w:color w:val="663300"/>
          <w:sz w:val="30"/>
          <w:szCs w:val="30"/>
          <w:lang w:val="ru-RU"/>
        </w:rPr>
      </w:pPr>
      <w:r w:rsidRPr="00AD6B69">
        <w:rPr>
          <w:color w:val="663300"/>
          <w:sz w:val="30"/>
          <w:szCs w:val="30"/>
          <w:lang w:val="ru-RU"/>
        </w:rPr>
        <w:t xml:space="preserve">направляются по почтовому адресу ОАО «Гостиница «Могилев»: 212030 </w:t>
      </w:r>
      <w:proofErr w:type="spellStart"/>
      <w:r w:rsidRPr="00AD6B69">
        <w:rPr>
          <w:color w:val="663300"/>
          <w:sz w:val="30"/>
          <w:szCs w:val="30"/>
          <w:lang w:val="ru-RU"/>
        </w:rPr>
        <w:t>г.Могилев</w:t>
      </w:r>
      <w:proofErr w:type="spellEnd"/>
      <w:r w:rsidRPr="00AD6B69">
        <w:rPr>
          <w:color w:val="663300"/>
          <w:sz w:val="30"/>
          <w:szCs w:val="30"/>
          <w:lang w:val="ru-RU"/>
        </w:rPr>
        <w:t>, проспект Мира, дом 6, понедельник-пятница с 08.00 до 17.00, обеденный перерыв с 13.00 до 14.00</w:t>
      </w:r>
      <w:r w:rsidR="0014489F">
        <w:rPr>
          <w:color w:val="663300"/>
          <w:sz w:val="30"/>
          <w:szCs w:val="30"/>
          <w:lang w:val="ru-RU"/>
        </w:rPr>
        <w:t>.</w:t>
      </w:r>
    </w:p>
    <w:p w:rsidR="002F07A8" w:rsidRPr="0014489F" w:rsidRDefault="0014489F" w:rsidP="002F07A8">
      <w:pPr>
        <w:pStyle w:val="a4"/>
        <w:jc w:val="both"/>
        <w:rPr>
          <w:color w:val="663300"/>
          <w:sz w:val="30"/>
          <w:szCs w:val="30"/>
          <w:lang w:val="ru-RU"/>
        </w:rPr>
      </w:pPr>
      <w:r>
        <w:rPr>
          <w:color w:val="663300"/>
          <w:sz w:val="30"/>
          <w:szCs w:val="30"/>
          <w:lang w:val="ru-RU"/>
        </w:rPr>
        <w:t xml:space="preserve">Телефон приемной +375 222 </w:t>
      </w:r>
      <w:r w:rsidRPr="0014489F">
        <w:rPr>
          <w:color w:val="663300"/>
          <w:sz w:val="30"/>
          <w:szCs w:val="30"/>
        </w:rPr>
        <w:t>72</w:t>
      </w:r>
      <w:r w:rsidRPr="0014489F">
        <w:rPr>
          <w:color w:val="663300"/>
          <w:sz w:val="30"/>
          <w:szCs w:val="30"/>
          <w:lang w:val="ru-RU"/>
        </w:rPr>
        <w:t>-</w:t>
      </w:r>
      <w:r w:rsidRPr="0014489F">
        <w:rPr>
          <w:color w:val="663300"/>
          <w:sz w:val="30"/>
          <w:szCs w:val="30"/>
        </w:rPr>
        <w:t>41</w:t>
      </w:r>
      <w:r w:rsidRPr="0014489F">
        <w:rPr>
          <w:color w:val="663300"/>
          <w:sz w:val="30"/>
          <w:szCs w:val="30"/>
          <w:lang w:val="ru-RU"/>
        </w:rPr>
        <w:t>-</w:t>
      </w:r>
      <w:r w:rsidRPr="0014489F">
        <w:rPr>
          <w:color w:val="663300"/>
          <w:sz w:val="30"/>
          <w:szCs w:val="30"/>
        </w:rPr>
        <w:t>71</w:t>
      </w:r>
    </w:p>
    <w:p w:rsidR="0014489F" w:rsidRDefault="0014489F" w:rsidP="002F07A8">
      <w:pPr>
        <w:pStyle w:val="a4"/>
        <w:jc w:val="both"/>
        <w:rPr>
          <w:color w:val="663300"/>
          <w:sz w:val="30"/>
          <w:szCs w:val="30"/>
          <w:lang w:val="ru-RU"/>
        </w:rPr>
      </w:pPr>
    </w:p>
    <w:p w:rsidR="0014489F" w:rsidRPr="0014489F" w:rsidRDefault="0022252F" w:rsidP="0014489F">
      <w:pPr>
        <w:pStyle w:val="a4"/>
        <w:jc w:val="center"/>
        <w:rPr>
          <w:b/>
          <w:color w:val="663300"/>
          <w:sz w:val="30"/>
          <w:szCs w:val="30"/>
          <w:lang w:val="ru-RU"/>
        </w:rPr>
      </w:pPr>
      <w:r w:rsidRPr="0014489F">
        <w:rPr>
          <w:b/>
          <w:color w:val="663300"/>
          <w:sz w:val="30"/>
          <w:szCs w:val="30"/>
          <w:lang w:val="ru-RU"/>
        </w:rPr>
        <w:t>УСТНЫЕ ОБРАЩЕНИЯ</w:t>
      </w:r>
    </w:p>
    <w:p w:rsidR="0022252F" w:rsidRPr="00AD6B69" w:rsidRDefault="0022252F" w:rsidP="002F07A8">
      <w:pPr>
        <w:pStyle w:val="a4"/>
        <w:jc w:val="both"/>
        <w:rPr>
          <w:color w:val="663300"/>
          <w:sz w:val="30"/>
          <w:szCs w:val="30"/>
          <w:lang w:val="ru-RU"/>
        </w:rPr>
      </w:pPr>
      <w:r>
        <w:rPr>
          <w:color w:val="663300"/>
          <w:sz w:val="30"/>
          <w:szCs w:val="30"/>
          <w:lang w:val="ru-RU"/>
        </w:rPr>
        <w:t>рассм</w:t>
      </w:r>
      <w:r w:rsidR="0014489F">
        <w:rPr>
          <w:color w:val="663300"/>
          <w:sz w:val="30"/>
          <w:szCs w:val="30"/>
          <w:lang w:val="ru-RU"/>
        </w:rPr>
        <w:t>а</w:t>
      </w:r>
      <w:r>
        <w:rPr>
          <w:color w:val="663300"/>
          <w:sz w:val="30"/>
          <w:szCs w:val="30"/>
          <w:lang w:val="ru-RU"/>
        </w:rPr>
        <w:t>триваются в ходе личного приема руководством ОАО «Гостиница «Могилев»</w:t>
      </w:r>
      <w:r w:rsidR="0014489F">
        <w:rPr>
          <w:color w:val="663300"/>
          <w:sz w:val="30"/>
          <w:szCs w:val="30"/>
          <w:lang w:val="ru-RU"/>
        </w:rPr>
        <w:t xml:space="preserve"> по адресу </w:t>
      </w:r>
      <w:proofErr w:type="spellStart"/>
      <w:r w:rsidR="0014489F">
        <w:rPr>
          <w:color w:val="663300"/>
          <w:sz w:val="30"/>
          <w:szCs w:val="30"/>
          <w:lang w:val="ru-RU"/>
        </w:rPr>
        <w:t>г.Могилев</w:t>
      </w:r>
      <w:proofErr w:type="spellEnd"/>
      <w:r w:rsidR="0014489F">
        <w:rPr>
          <w:color w:val="663300"/>
          <w:sz w:val="30"/>
          <w:szCs w:val="30"/>
          <w:lang w:val="ru-RU"/>
        </w:rPr>
        <w:t>, проспект Мира, д.6 в установленное графиком личного приема время.</w:t>
      </w:r>
    </w:p>
    <w:p w:rsidR="0014489F" w:rsidRPr="0014489F" w:rsidRDefault="0014489F" w:rsidP="0014489F">
      <w:pPr>
        <w:pStyle w:val="a4"/>
        <w:jc w:val="both"/>
        <w:rPr>
          <w:color w:val="663300"/>
          <w:sz w:val="30"/>
          <w:szCs w:val="30"/>
          <w:lang w:val="ru-RU"/>
        </w:rPr>
      </w:pPr>
      <w:r>
        <w:rPr>
          <w:color w:val="663300"/>
          <w:sz w:val="30"/>
          <w:szCs w:val="30"/>
          <w:lang w:val="ru-RU"/>
        </w:rPr>
        <w:t>Т</w:t>
      </w:r>
      <w:r>
        <w:rPr>
          <w:color w:val="663300"/>
          <w:sz w:val="30"/>
          <w:szCs w:val="30"/>
          <w:lang w:val="ru-RU"/>
        </w:rPr>
        <w:t xml:space="preserve">елефон приемной +375 222 </w:t>
      </w:r>
      <w:r w:rsidRPr="0014489F">
        <w:rPr>
          <w:color w:val="663300"/>
          <w:sz w:val="30"/>
          <w:szCs w:val="30"/>
          <w:lang w:val="ru-RU"/>
        </w:rPr>
        <w:t>72-41-71</w:t>
      </w:r>
    </w:p>
    <w:p w:rsidR="00AD6B69" w:rsidRDefault="00AD6B69" w:rsidP="002F07A8">
      <w:pPr>
        <w:pStyle w:val="a4"/>
        <w:jc w:val="both"/>
        <w:rPr>
          <w:lang w:val="ru-RU"/>
        </w:rPr>
      </w:pPr>
    </w:p>
    <w:p w:rsidR="0014489F" w:rsidRPr="00AD6B69" w:rsidRDefault="0014489F" w:rsidP="002F07A8">
      <w:pPr>
        <w:pStyle w:val="a4"/>
        <w:jc w:val="both"/>
        <w:rPr>
          <w:lang w:val="ru-RU"/>
        </w:rPr>
      </w:pPr>
    </w:p>
    <w:p w:rsidR="009D5D8B" w:rsidRPr="00B77231" w:rsidRDefault="005C1BC1" w:rsidP="00AD6B69">
      <w:pPr>
        <w:pStyle w:val="a4"/>
        <w:jc w:val="center"/>
        <w:rPr>
          <w:b/>
          <w:color w:val="663300"/>
          <w:sz w:val="30"/>
          <w:szCs w:val="30"/>
          <w:lang w:val="ru-RU"/>
        </w:rPr>
      </w:pPr>
      <w:r w:rsidRPr="00B77231">
        <w:rPr>
          <w:b/>
          <w:caps/>
          <w:color w:val="663300"/>
          <w:sz w:val="30"/>
          <w:szCs w:val="30"/>
          <w:lang w:val="ru-RU"/>
        </w:rPr>
        <w:t>ЗАКОН РЕСПУБЛИКИ БЕЛАРУСЬ</w:t>
      </w:r>
    </w:p>
    <w:p w:rsidR="009D5D8B" w:rsidRPr="00B77231" w:rsidRDefault="005C1BC1" w:rsidP="00AD6B69">
      <w:pPr>
        <w:pStyle w:val="a4"/>
        <w:jc w:val="center"/>
        <w:rPr>
          <w:b/>
          <w:color w:val="663300"/>
          <w:sz w:val="30"/>
          <w:szCs w:val="30"/>
          <w:lang w:val="ru-RU"/>
        </w:rPr>
      </w:pPr>
      <w:r w:rsidRPr="00B77231">
        <w:rPr>
          <w:b/>
          <w:color w:val="663300"/>
          <w:sz w:val="30"/>
          <w:szCs w:val="30"/>
          <w:lang w:val="ru-RU"/>
        </w:rPr>
        <w:t>18 июля 2011 г. № 300-З</w:t>
      </w:r>
    </w:p>
    <w:p w:rsidR="009D5D8B" w:rsidRPr="00B77231" w:rsidRDefault="005C1BC1" w:rsidP="00AD6B69">
      <w:pPr>
        <w:pStyle w:val="a4"/>
        <w:jc w:val="center"/>
        <w:rPr>
          <w:color w:val="663300"/>
          <w:sz w:val="30"/>
          <w:szCs w:val="30"/>
          <w:lang w:val="ru-RU"/>
        </w:rPr>
      </w:pPr>
      <w:r w:rsidRPr="00B77231">
        <w:rPr>
          <w:b/>
          <w:bCs/>
          <w:color w:val="663300"/>
          <w:sz w:val="30"/>
          <w:szCs w:val="30"/>
          <w:lang w:val="ru-RU"/>
        </w:rPr>
        <w:t>Об обращениях граждан и юридических лиц</w:t>
      </w:r>
    </w:p>
    <w:p w:rsidR="009D5D8B" w:rsidRPr="00B77231" w:rsidRDefault="005C1BC1" w:rsidP="002F07A8">
      <w:pPr>
        <w:pStyle w:val="a4"/>
        <w:jc w:val="both"/>
        <w:rPr>
          <w:color w:val="663300"/>
          <w:sz w:val="30"/>
          <w:szCs w:val="30"/>
          <w:lang w:val="ru-RU"/>
        </w:rPr>
      </w:pPr>
      <w:r w:rsidRPr="00B77231">
        <w:rPr>
          <w:color w:val="663300"/>
          <w:sz w:val="30"/>
          <w:szCs w:val="30"/>
        </w:rPr>
        <w:t> 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 xml:space="preserve">Статья 1. Основные термины, используемые в </w:t>
      </w:r>
      <w:r w:rsidRPr="00F969DB">
        <w:rPr>
          <w:b/>
          <w:bCs/>
          <w:color w:val="663300"/>
          <w:sz w:val="28"/>
          <w:szCs w:val="28"/>
          <w:lang w:val="ru-RU"/>
        </w:rPr>
        <w:t>Законе, и их определения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Для целей </w:t>
      </w:r>
      <w:r w:rsidRPr="00F969DB">
        <w:rPr>
          <w:color w:val="663300"/>
          <w:sz w:val="28"/>
          <w:szCs w:val="28"/>
          <w:lang w:val="ru-RU"/>
        </w:rPr>
        <w:t>Закона используются следующие основные термины и их определения: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индивидуальные или коллективные заявление, предложение, жалоба, изложенные в пис</w:t>
      </w:r>
      <w:r w:rsidRPr="00F969DB">
        <w:rPr>
          <w:color w:val="663300"/>
          <w:sz w:val="28"/>
          <w:szCs w:val="28"/>
          <w:lang w:val="ru-RU"/>
        </w:rPr>
        <w:t>ьменной, электронной или устной форме;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заявление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ходатайство о содействии в реализации прав, свобод и (или) законных интересов заявителя, не связанное с их нарушением, а также сообщение о нарушении актов законодательства, недостатках в работе государстве</w:t>
      </w:r>
      <w:r w:rsidRPr="00F969DB">
        <w:rPr>
          <w:color w:val="663300"/>
          <w:sz w:val="28"/>
          <w:szCs w:val="28"/>
          <w:lang w:val="ru-RU"/>
        </w:rPr>
        <w:t>нных органов, иных организаций (должностных лиц) (далее, если не определено иное,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организация), индивидуальных предпринимателей;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предложение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рекомендация по улучшению деятельности организаций, индивидуальных предпринимателей, совершенствованию правовог</w:t>
      </w:r>
      <w:r w:rsidRPr="00F969DB">
        <w:rPr>
          <w:color w:val="663300"/>
          <w:sz w:val="28"/>
          <w:szCs w:val="28"/>
          <w:lang w:val="ru-RU"/>
        </w:rPr>
        <w:t>о регулирования отношений в государственной и общественной жизни, решению вопросов экономической, политической, социальной и других сфер деятельности государства и общества;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lastRenderedPageBreak/>
        <w:t>жалоба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требование о восстановлении прав, свобод и (или) законных интересов заяви</w:t>
      </w:r>
      <w:r w:rsidRPr="00F969DB">
        <w:rPr>
          <w:color w:val="663300"/>
          <w:sz w:val="28"/>
          <w:szCs w:val="28"/>
          <w:lang w:val="ru-RU"/>
        </w:rPr>
        <w:t>теля, нарушенных действиями (бездействием) организаций, граждан, в том числе индивидуальных предпринимателей (далее, если не определено иное,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гражданин);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государственная единая (интегрированная) республиканская информационная система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</w:t>
      </w:r>
      <w:r w:rsidRPr="00F969DB">
        <w:rPr>
          <w:color w:val="663300"/>
          <w:sz w:val="28"/>
          <w:szCs w:val="28"/>
          <w:lang w:val="ru-RU"/>
        </w:rPr>
        <w:t>ращений граждан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юридических лиц (далее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система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обращений)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информационная система, предназначенная для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подачи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государственные органы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иные государственные организации электронных обращений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получения ответов (уведомлений)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них,</w:t>
      </w:r>
      <w:r w:rsidRPr="00F969DB">
        <w:rPr>
          <w:color w:val="663300"/>
          <w:sz w:val="28"/>
          <w:szCs w:val="28"/>
          <w:lang w:val="ru-RU"/>
        </w:rPr>
        <w:t xml:space="preserve">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для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электронных обращений, ответов (уведомлений)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них, электронных копий письменных обращений, электронных копий ответов (уведомлений)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обращения, иной информации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рассмотрении обращений, об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оставлении обращений без рассм</w:t>
      </w:r>
      <w:r w:rsidRPr="00F969DB">
        <w:rPr>
          <w:color w:val="663300"/>
          <w:sz w:val="28"/>
          <w:szCs w:val="28"/>
          <w:lang w:val="ru-RU"/>
        </w:rPr>
        <w:t>отрения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существу;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заявитель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гражданин или юридическое лицо, подавшие (подающие) обращение;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обращение заявителя, изложенное в письменной форме, в том числе замечания и (или) предложения, внесенные в книгу замечаний и предложений;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электронное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обращение заявителя, поданное посредством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устное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обращение заявителя, изложенное в ходе личного приема;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индивидуальное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обращение одного заявителя;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коллективное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обращение двух и более заявителей по одному и тому же вопросу (нескольким вопросам);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повторное обращение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письменное или электронное обращение, поступившее от одного и того же заявителя по одному и тому же вопросу в одну и ту же организацию, в том числе</w:t>
      </w:r>
      <w:r w:rsidRPr="00F969DB">
        <w:rPr>
          <w:color w:val="663300"/>
          <w:sz w:val="28"/>
          <w:szCs w:val="28"/>
          <w:lang w:val="ru-RU"/>
        </w:rPr>
        <w:t xml:space="preserve"> направленное из других организаций, либо замечание и (или) предложение, внесенные в книгу замечаний и предложений одним и тем же заявителем по одному и тому же вопросу одному и тому же индивидуальному предпринимателю, поступившие в течение трех лет со дня</w:t>
      </w:r>
      <w:r w:rsidRPr="00F969DB">
        <w:rPr>
          <w:color w:val="663300"/>
          <w:sz w:val="28"/>
          <w:szCs w:val="28"/>
          <w:lang w:val="ru-RU"/>
        </w:rPr>
        <w:t xml:space="preserve"> поступления в организацию, к индивидуальному предпринимателю первоначального обращения, если на первоначальное обращение заявителю был дан ответ (направлено уведомление);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книга замечаний и предложений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документ единого образца, предназначенный для внесен</w:t>
      </w:r>
      <w:r w:rsidRPr="00F969DB">
        <w:rPr>
          <w:color w:val="663300"/>
          <w:sz w:val="28"/>
          <w:szCs w:val="28"/>
          <w:lang w:val="ru-RU"/>
        </w:rPr>
        <w:t>ия замечаний (заявлений и жалоб) (далее, если не определено иное,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замечания) и (или) предложений о деятельности организации, индивидуального предпринимателя, реализующих товары, выполняющих работы, оказывающих услуги, качестве реализуемых товаров, выполн</w:t>
      </w:r>
      <w:r w:rsidRPr="00F969DB">
        <w:rPr>
          <w:color w:val="663300"/>
          <w:sz w:val="28"/>
          <w:szCs w:val="28"/>
          <w:lang w:val="ru-RU"/>
        </w:rPr>
        <w:t>яемых работ, оказываемых услуг.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3. Право заявителей на</w:t>
      </w:r>
      <w:r w:rsidRPr="00F969DB">
        <w:rPr>
          <w:b/>
          <w:bCs/>
          <w:color w:val="663300"/>
          <w:sz w:val="28"/>
          <w:szCs w:val="28"/>
        </w:rPr>
        <w:t> </w:t>
      </w:r>
      <w:r w:rsidRPr="00F969DB">
        <w:rPr>
          <w:b/>
          <w:bCs/>
          <w:color w:val="663300"/>
          <w:sz w:val="28"/>
          <w:szCs w:val="28"/>
          <w:lang w:val="ru-RU"/>
        </w:rPr>
        <w:t>обращение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Граждане Республики Беларусь реализуют право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 путем подачи (внесения):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письменных (за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исключением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предложений, вносимых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предложений)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устных обращений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организации;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электронных обращений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государственные органы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иные государственные организации;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организации, индивидуального предпринимателя, реализующих товары, выполняющих работы, оказывающих услуги.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Юридические лица Республики Беларусь, индивидуальные предприниматели реализуют право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 путем подачи: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письменных (за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исключением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предложений, вносимых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предложений)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устных обращений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организации;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lastRenderedPageBreak/>
        <w:t>электронных обращений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государственные органы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иные государственные организации.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Находящиеся </w:t>
      </w:r>
      <w:r w:rsidRPr="00F969DB">
        <w:rPr>
          <w:color w:val="663300"/>
          <w:sz w:val="28"/>
          <w:szCs w:val="28"/>
          <w:lang w:val="ru-RU"/>
        </w:rPr>
        <w:t>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территории Республики Беларусь иностранные граждане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лица без гражданства, представительства иностранных организаций пользуются правом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 наравне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гражданами Республики Беларусь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юридическими лицами Республики Беларусь, если иное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определ</w:t>
      </w:r>
      <w:r w:rsidRPr="00F969DB">
        <w:rPr>
          <w:color w:val="663300"/>
          <w:sz w:val="28"/>
          <w:szCs w:val="28"/>
          <w:lang w:val="ru-RU"/>
        </w:rPr>
        <w:t>ено Конституцией Республики Беларусь, законами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международными договорами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Право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 реализуется заявителями добровольно. Осуществление заявителями их права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должно нарушать права, свободы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законные ин</w:t>
      </w:r>
      <w:r w:rsidRPr="00F969DB">
        <w:rPr>
          <w:color w:val="663300"/>
          <w:sz w:val="28"/>
          <w:szCs w:val="28"/>
          <w:lang w:val="ru-RU"/>
        </w:rPr>
        <w:t>тересы других лиц, наносить ущерб национальной безопасности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интересам общества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государства, создавать препятствия законной деятельности организаций.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4. Представительство заявителей при реализации права на обращение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Граждане реализуют право на</w:t>
      </w:r>
      <w:r w:rsidRPr="00F969DB">
        <w:rPr>
          <w:color w:val="663300"/>
          <w:sz w:val="28"/>
          <w:szCs w:val="28"/>
          <w:lang w:val="ru-RU"/>
        </w:rPr>
        <w:t xml:space="preserve"> обращение лично либо через своих представителей. Личное участие граждан при подаче и рассмотрении обращений не лишает их права иметь представителей, равно как и участие представителей не лишает граждан права на личное участие при подаче и рассмотрении обр</w:t>
      </w:r>
      <w:r w:rsidRPr="00F969DB">
        <w:rPr>
          <w:color w:val="663300"/>
          <w:sz w:val="28"/>
          <w:szCs w:val="28"/>
          <w:lang w:val="ru-RU"/>
        </w:rPr>
        <w:t>ащений.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Письменные и электронные обращения от имени недееспособных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Юридические лица реализуют право на обращени</w:t>
      </w:r>
      <w:r w:rsidRPr="00F969DB">
        <w:rPr>
          <w:color w:val="663300"/>
          <w:sz w:val="28"/>
          <w:szCs w:val="28"/>
          <w:lang w:val="ru-RU"/>
        </w:rPr>
        <w:t>е через свои органы или своих представителей (далее, если не определено иное,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представитель юридического лица).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Представители заявителей при подаче и рассмотрении обращений могут совершать действия, право на осуществление которых имеют заявители, в пр</w:t>
      </w:r>
      <w:r w:rsidRPr="00F969DB">
        <w:rPr>
          <w:color w:val="663300"/>
          <w:sz w:val="28"/>
          <w:szCs w:val="28"/>
          <w:lang w:val="ru-RU"/>
        </w:rPr>
        <w:t>еделах предоставленных им полномочий.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Представители заявителей осуществляют свои полномочия на основании актов законодательства, либо актов уполномоченных на то государственных органов, либо доверенности, оформленной в порядке, установленном гражданским</w:t>
      </w:r>
      <w:r w:rsidRPr="00F969DB">
        <w:rPr>
          <w:color w:val="663300"/>
          <w:sz w:val="28"/>
          <w:szCs w:val="28"/>
          <w:lang w:val="ru-RU"/>
        </w:rPr>
        <w:t xml:space="preserve"> законодательством.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7. Права заявителей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Заявители имеют право: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подавать обращения, излагать доводы должностному лицу, проводящему личный прием;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знакомиться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материалами, непосредстве</w:t>
      </w:r>
      <w:r w:rsidRPr="00F969DB">
        <w:rPr>
          <w:color w:val="663300"/>
          <w:sz w:val="28"/>
          <w:szCs w:val="28"/>
          <w:lang w:val="ru-RU"/>
        </w:rPr>
        <w:t>нно относящимися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рассмотрению их обращений (за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исключением материалов, содержащих информацию, распространение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предоставление которой ограничено),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том числе делать выписки из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этих материалов, осуществлять их фотосъемку;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представлять дополнительн</w:t>
      </w:r>
      <w:r w:rsidRPr="00F969DB">
        <w:rPr>
          <w:color w:val="663300"/>
          <w:sz w:val="28"/>
          <w:szCs w:val="28"/>
          <w:lang w:val="ru-RU"/>
        </w:rPr>
        <w:t>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</w:t>
      </w:r>
      <w:r w:rsidRPr="00F969DB">
        <w:rPr>
          <w:color w:val="663300"/>
          <w:sz w:val="28"/>
          <w:szCs w:val="28"/>
          <w:lang w:val="ru-RU"/>
        </w:rPr>
        <w:t>атся сведения, составляющие государственные секреты, коммерческую и (или) иную охраняемую законом тайну;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отозвать свое обращение до рассмотрения его по существу;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получать ответы (уведомления) на обращения;</w:t>
      </w:r>
    </w:p>
    <w:p w:rsidR="009D5D8B" w:rsidRPr="00F969DB" w:rsidRDefault="005C1BC1" w:rsidP="00B77231">
      <w:pPr>
        <w:pStyle w:val="a4"/>
        <w:ind w:left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обжаловать в установленном порядке ответы на обращ</w:t>
      </w:r>
      <w:r w:rsidRPr="00F969DB">
        <w:rPr>
          <w:color w:val="663300"/>
          <w:sz w:val="28"/>
          <w:szCs w:val="28"/>
          <w:lang w:val="ru-RU"/>
        </w:rPr>
        <w:t>ения и решения об оставлении обращений без рассмотрения по существу;</w:t>
      </w:r>
    </w:p>
    <w:p w:rsidR="009D5D8B" w:rsidRPr="00F969DB" w:rsidRDefault="005C1BC1" w:rsidP="00B77231">
      <w:pPr>
        <w:pStyle w:val="a4"/>
        <w:ind w:left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применять технические средства (аудио-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видеозапись, кино-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фотосъемку)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согласия должностного лица, проводящего личный прием;</w:t>
      </w:r>
    </w:p>
    <w:p w:rsidR="009D5D8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осуществлять иные права, предусмотренные </w:t>
      </w:r>
      <w:r w:rsidRPr="00F969DB">
        <w:rPr>
          <w:color w:val="663300"/>
          <w:sz w:val="28"/>
          <w:szCs w:val="28"/>
          <w:lang w:val="ru-RU"/>
        </w:rPr>
        <w:t>Законо</w:t>
      </w:r>
      <w:r w:rsidRPr="00F969DB">
        <w:rPr>
          <w:color w:val="663300"/>
          <w:sz w:val="28"/>
          <w:szCs w:val="28"/>
          <w:lang w:val="ru-RU"/>
        </w:rPr>
        <w:t>м и иными актами законодательства.</w:t>
      </w:r>
    </w:p>
    <w:p w:rsidR="005C1BC1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lastRenderedPageBreak/>
        <w:t>Статья 8. Обязанности заявителей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Заявители обязаны: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соблюдать требования </w:t>
      </w:r>
      <w:r w:rsidRPr="00F969DB">
        <w:rPr>
          <w:color w:val="663300"/>
          <w:sz w:val="28"/>
          <w:szCs w:val="28"/>
          <w:lang w:val="ru-RU"/>
        </w:rPr>
        <w:t>Закона;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подавать обращения в организации, индивидуальным предпринимателям в соответствии с их компетенцией;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своевременно информировать организации, индивидуальных предпринимателей об изменении</w:t>
      </w:r>
      <w:r w:rsidRPr="00F969DB">
        <w:rPr>
          <w:color w:val="663300"/>
          <w:sz w:val="28"/>
          <w:szCs w:val="28"/>
          <w:lang w:val="ru-RU"/>
        </w:rPr>
        <w:t xml:space="preserve"> своего места жительства (места пребывания) или места нахождения в период рассмотрения обращения;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исполнять иные обязанности, предусмотренные </w:t>
      </w:r>
      <w:r w:rsidRPr="00F969DB">
        <w:rPr>
          <w:color w:val="663300"/>
          <w:sz w:val="28"/>
          <w:szCs w:val="28"/>
          <w:lang w:val="ru-RU"/>
        </w:rPr>
        <w:t>Законом и иными законодательными актами.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10. Порядок по</w:t>
      </w:r>
      <w:r w:rsidRPr="00F969DB">
        <w:rPr>
          <w:b/>
          <w:bCs/>
          <w:color w:val="663300"/>
          <w:sz w:val="28"/>
          <w:szCs w:val="28"/>
          <w:lang w:val="ru-RU"/>
        </w:rPr>
        <w:t>дачи обращений и направления их для рассмотрения в соответствии с компетенцией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 подаются заявителями в письменной или электронной форме, а также излагаются в устной форме.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Письменные обращения подаются нарочным (курьером), посредством почтовой </w:t>
      </w:r>
      <w:r w:rsidRPr="00F969DB">
        <w:rPr>
          <w:color w:val="663300"/>
          <w:sz w:val="28"/>
          <w:szCs w:val="28"/>
          <w:lang w:val="ru-RU"/>
        </w:rPr>
        <w:t>связи, в ходе личного приема, путем внесения замечаний и (или) предложений в книгу замечаний и предложений.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Устные обращения излагаются в ходе личного приема.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Электронные обращения подаются в порядке, установленном статьей 25 </w:t>
      </w:r>
      <w:r w:rsidRPr="00F969DB">
        <w:rPr>
          <w:color w:val="663300"/>
          <w:sz w:val="28"/>
          <w:szCs w:val="28"/>
          <w:lang w:val="ru-RU"/>
        </w:rPr>
        <w:t>Закона.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</w:t>
      </w:r>
      <w:r w:rsidRPr="00F969DB">
        <w:rPr>
          <w:color w:val="663300"/>
          <w:sz w:val="28"/>
          <w:szCs w:val="28"/>
          <w:lang w:val="ru-RU"/>
        </w:rPr>
        <w:t>я подаются в организации, индивидуальным предпринимателям, к компетенции которых относится решение вопросов, изложенных в обращениях.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Организации при поступлении к ним письменных обращений, содержащих вопросы, решение которых не относится к их компетенц</w:t>
      </w:r>
      <w:r w:rsidRPr="00F969DB">
        <w:rPr>
          <w:color w:val="663300"/>
          <w:sz w:val="28"/>
          <w:szCs w:val="28"/>
          <w:lang w:val="ru-RU"/>
        </w:rPr>
        <w:t xml:space="preserve">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</w:t>
      </w:r>
      <w:r w:rsidRPr="00F969DB">
        <w:rPr>
          <w:color w:val="663300"/>
          <w:sz w:val="28"/>
          <w:szCs w:val="28"/>
          <w:lang w:val="ru-RU"/>
        </w:rPr>
        <w:t>Законом, оставляют обращения без рассмотрения по</w:t>
      </w:r>
      <w:r w:rsidRPr="00F969DB">
        <w:rPr>
          <w:color w:val="663300"/>
          <w:sz w:val="28"/>
          <w:szCs w:val="28"/>
          <w:lang w:val="ru-RU"/>
        </w:rPr>
        <w:t xml:space="preserve"> существу и уведомляют об этом заявителей с разъяснением, в какую организацию и в каком порядке следует обратиться для решения вопросов, изложенных в обращениях.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4.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Если решение вопросов, изложенных в ходе личного приема, не относится к</w:t>
      </w:r>
      <w:r w:rsidRPr="00F969DB">
        <w:rPr>
          <w:color w:val="663300"/>
          <w:sz w:val="28"/>
          <w:szCs w:val="28"/>
          <w:lang w:val="ru-RU"/>
        </w:rPr>
        <w:t xml:space="preserve"> компетенции организации, в которой проводится личный прием,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Если для решения вопрос</w:t>
      </w:r>
      <w:r w:rsidRPr="00F969DB">
        <w:rPr>
          <w:color w:val="663300"/>
          <w:sz w:val="28"/>
          <w:szCs w:val="28"/>
          <w:lang w:val="ru-RU"/>
        </w:rPr>
        <w:t>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излагается заявителем в письменной форме и подлежит рассмотрению в порядке, установленном</w:t>
      </w:r>
      <w:r w:rsidRPr="00F969DB">
        <w:rPr>
          <w:color w:val="663300"/>
          <w:sz w:val="28"/>
          <w:szCs w:val="28"/>
          <w:lang w:val="ru-RU"/>
        </w:rPr>
        <w:t xml:space="preserve"> </w:t>
      </w:r>
      <w:r w:rsidRPr="00F969DB">
        <w:rPr>
          <w:color w:val="663300"/>
          <w:sz w:val="28"/>
          <w:szCs w:val="28"/>
          <w:lang w:val="ru-RU"/>
        </w:rPr>
        <w:t>Законом для письменных обращений.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5.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</w:t>
      </w:r>
      <w:r w:rsidRPr="00F969DB">
        <w:rPr>
          <w:color w:val="663300"/>
          <w:sz w:val="28"/>
          <w:szCs w:val="28"/>
          <w:lang w:val="ru-RU"/>
        </w:rPr>
        <w:t>вующие правоохранительные или другие государственные органы.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lastRenderedPageBreak/>
        <w:t>6.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Запрещается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</w:t>
      </w:r>
      <w:r w:rsidRPr="00F969DB">
        <w:rPr>
          <w:color w:val="663300"/>
          <w:sz w:val="28"/>
          <w:szCs w:val="28"/>
          <w:lang w:val="ru-RU"/>
        </w:rPr>
        <w:t>ции этих организаций.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11. Сроки подачи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Подача заявителями заявлений и предложений сроком не ограничивается.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Жалобы могут быть поданы заявителями в течение трех лет со дня, когда они узнали или должны были узнать о нарушении их прав, </w:t>
      </w:r>
      <w:r w:rsidRPr="00F969DB">
        <w:rPr>
          <w:color w:val="663300"/>
          <w:sz w:val="28"/>
          <w:szCs w:val="28"/>
          <w:lang w:val="ru-RU"/>
        </w:rPr>
        <w:t>свобод и (или) законных интересов.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случае, если срок, указанный в части первой настоящего пункта, пропущен по уважительной причине (тяжелое заболевание, инвалидность, длительная командировка и др.), наличие которой подтверждено соответствующими документа</w:t>
      </w:r>
      <w:r w:rsidRPr="00F969DB">
        <w:rPr>
          <w:color w:val="663300"/>
          <w:sz w:val="28"/>
          <w:szCs w:val="28"/>
          <w:lang w:val="ru-RU"/>
        </w:rPr>
        <w:t xml:space="preserve">ми, представленными заявителем, этот срок подлежит восстановлению по решению руководителя организации или индивидуального предпринимателя, и жалоба рассматривается в порядке, установленном </w:t>
      </w:r>
      <w:r w:rsidRPr="00F969DB">
        <w:rPr>
          <w:color w:val="663300"/>
          <w:sz w:val="28"/>
          <w:szCs w:val="28"/>
          <w:lang w:val="ru-RU"/>
        </w:rPr>
        <w:t>Законом.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12. Требования, предъявляемые к обращения</w:t>
      </w:r>
      <w:r w:rsidRPr="00F969DB">
        <w:rPr>
          <w:b/>
          <w:bCs/>
          <w:color w:val="663300"/>
          <w:sz w:val="28"/>
          <w:szCs w:val="28"/>
          <w:lang w:val="ru-RU"/>
        </w:rPr>
        <w:t>м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 излагаются на белорусском или русском языке.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обращения граждан, за исключением указанных в пункте 4 настоящей статьи, должны содержать: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фамилию, собственное имя, отчество (если таковое имеется) либо инициалы гражданина, </w:t>
      </w:r>
      <w:r w:rsidRPr="00F969DB">
        <w:rPr>
          <w:color w:val="663300"/>
          <w:sz w:val="28"/>
          <w:szCs w:val="28"/>
          <w:lang w:val="ru-RU"/>
        </w:rPr>
        <w:t>адрес его места жительства (места пребывания);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изложение сути обращения;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личную подпись гражданина (граждан).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обращения юридических лиц должны содержать:</w:t>
      </w:r>
    </w:p>
    <w:p w:rsidR="009D5D8B" w:rsidRPr="00F969DB" w:rsidRDefault="005C1BC1" w:rsidP="002F07A8">
      <w:pPr>
        <w:pStyle w:val="a4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наименование и (или) адрес организации либо должность и (или) фамилию, собственное имя, </w:t>
      </w:r>
      <w:r w:rsidRPr="00F969DB">
        <w:rPr>
          <w:color w:val="663300"/>
          <w:sz w:val="28"/>
          <w:szCs w:val="28"/>
          <w:lang w:val="ru-RU"/>
        </w:rPr>
        <w:t>отчество (если таковое имеется) либо инициалы лица, которым направляется обращение;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полное наименование юридического лица и его место нахождения;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изложение сути обращения;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фамилию, собственное имя, отчество (если таковое имеется) либо инициалы руководителя</w:t>
      </w:r>
      <w:r w:rsidRPr="00F969DB">
        <w:rPr>
          <w:color w:val="663300"/>
          <w:sz w:val="28"/>
          <w:szCs w:val="28"/>
          <w:lang w:val="ru-RU"/>
        </w:rPr>
        <w:t xml:space="preserve"> или лица, уполномоченного в установленном порядке подписывать обращения;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4.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Замечания и (или) предложения вносятся в книгу замечаний и предложений в соотв</w:t>
      </w:r>
      <w:r w:rsidRPr="00F969DB">
        <w:rPr>
          <w:color w:val="663300"/>
          <w:sz w:val="28"/>
          <w:szCs w:val="28"/>
          <w:lang w:val="ru-RU"/>
        </w:rPr>
        <w:t>етствии с формой книги замечаний и предложений, установленной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5.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</w:t>
      </w:r>
      <w:r w:rsidRPr="00F969DB">
        <w:rPr>
          <w:color w:val="663300"/>
          <w:sz w:val="28"/>
          <w:szCs w:val="28"/>
          <w:lang w:val="ru-RU"/>
        </w:rPr>
        <w:t>щениях нецензурных либо оскорбительных слов или выражений.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6.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:rsidR="009D5D8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7.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 обращениях должна содержаться информация о результатах их предыдущего ра</w:t>
      </w:r>
      <w:r w:rsidRPr="00F969DB">
        <w:rPr>
          <w:color w:val="663300"/>
          <w:sz w:val="28"/>
          <w:szCs w:val="28"/>
          <w:lang w:val="ru-RU"/>
        </w:rPr>
        <w:t>ссмотрения с приложением (при наличии) подтверждающих эту информацию документов.</w:t>
      </w:r>
    </w:p>
    <w:p w:rsidR="005C1BC1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</w:p>
    <w:p w:rsidR="005C1BC1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lastRenderedPageBreak/>
        <w:t>Статья 13. Прием и регистрация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Обращения, поданные в порядке, установленном </w:t>
      </w:r>
      <w:r w:rsidRPr="00F969DB">
        <w:rPr>
          <w:color w:val="663300"/>
          <w:sz w:val="28"/>
          <w:szCs w:val="28"/>
          <w:lang w:val="ru-RU"/>
        </w:rPr>
        <w:t>Законом, подлежат обязательному приему и регистрации. Отказ в приеме обращений не допускается.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При подаче заявителем нескольких идентичных обращений или обращений, содержащих уточняющие (дополняющие</w:t>
      </w:r>
      <w:r w:rsidRPr="00F969DB">
        <w:rPr>
          <w:color w:val="663300"/>
          <w:sz w:val="28"/>
          <w:szCs w:val="28"/>
          <w:lang w:val="ru-RU"/>
        </w:rPr>
        <w:t xml:space="preserve">) документы и (или) сведения, до направления ответа (уведомления) на первоначальное обращение на такие обращения может направляться общий ответ (уведомление) в сроки, установленные </w:t>
      </w:r>
      <w:r w:rsidRPr="00F969DB">
        <w:rPr>
          <w:color w:val="663300"/>
          <w:sz w:val="28"/>
          <w:szCs w:val="28"/>
          <w:lang w:val="ru-RU"/>
        </w:rPr>
        <w:t xml:space="preserve">Законом для рассмотрения первоначально поступившего обращения. В </w:t>
      </w:r>
      <w:r w:rsidRPr="00F969DB">
        <w:rPr>
          <w:color w:val="663300"/>
          <w:sz w:val="28"/>
          <w:szCs w:val="28"/>
          <w:lang w:val="ru-RU"/>
        </w:rPr>
        <w:t>этом случае указанные обращения учитываются как одно обращение.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Порядок ведения делопроизводства по обращениям граждан и юридических лиц устанавливается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14. Рассмотрение обращений по существу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</w:t>
      </w:r>
      <w:r w:rsidRPr="00F969DB">
        <w:rPr>
          <w:color w:val="663300"/>
          <w:sz w:val="28"/>
          <w:szCs w:val="28"/>
          <w:lang w:val="ru-RU"/>
        </w:rPr>
        <w:t>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им направлены письменные ответы.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В </w:t>
      </w:r>
      <w:r w:rsidRPr="00F969DB">
        <w:rPr>
          <w:color w:val="663300"/>
          <w:sz w:val="28"/>
          <w:szCs w:val="28"/>
          <w:lang w:val="ru-RU"/>
        </w:rPr>
        <w:t>ответах на письменные обращения о предоставлении информации, опубликованной в официальных периодических печатных изданиях, других средствах массовой информации либо размещенной в открытом доступе на официальных сайтах государственных органов и иных государ</w:t>
      </w:r>
      <w:r w:rsidRPr="00F969DB">
        <w:rPr>
          <w:color w:val="663300"/>
          <w:sz w:val="28"/>
          <w:szCs w:val="28"/>
          <w:lang w:val="ru-RU"/>
        </w:rPr>
        <w:t>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Интернет, сайтах иных организаций, вместо такой информации могут содержаться название, дата выхода и номер офици</w:t>
      </w:r>
      <w:r w:rsidRPr="00F969DB">
        <w:rPr>
          <w:color w:val="663300"/>
          <w:sz w:val="28"/>
          <w:szCs w:val="28"/>
          <w:lang w:val="ru-RU"/>
        </w:rPr>
        <w:t>ального периодического печатного издания, другого средства массовой информации, в котором опубликована запрашиваемая информация, либо адрес сайта в глобальной компьютерной сети Интернет, на котором размещена запрашиваемая информация.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Письменные ответы могу</w:t>
      </w:r>
      <w:r w:rsidRPr="00F969DB">
        <w:rPr>
          <w:color w:val="663300"/>
          <w:sz w:val="28"/>
          <w:szCs w:val="28"/>
          <w:lang w:val="ru-RU"/>
        </w:rPr>
        <w:t>т не направляться заявителям, если для решения изложенных в обращениях вопросов совершены определенные действия (выполнены работы, оказаны услуги) в присутствии заявителей. Результаты рассмотрения указанных обращений по существу оформляются посредством сов</w:t>
      </w:r>
      <w:r w:rsidRPr="00F969DB">
        <w:rPr>
          <w:color w:val="663300"/>
          <w:sz w:val="28"/>
          <w:szCs w:val="28"/>
          <w:lang w:val="ru-RU"/>
        </w:rPr>
        <w:t>ершения заявителями соответствующих записей на обращениях либо в книге замечаний и предложений, заверяемых подписями заявителей, или составления отдельного документа, подтверждающего совершение этих действий (выполнение работ, оказание услуг).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Если ответ п</w:t>
      </w:r>
      <w:r w:rsidRPr="00F969DB">
        <w:rPr>
          <w:color w:val="663300"/>
          <w:sz w:val="28"/>
          <w:szCs w:val="28"/>
          <w:lang w:val="ru-RU"/>
        </w:rPr>
        <w:t>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существу вопроса, изложенного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обращении,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может быть дан без предоставления информации, распространение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предоставление которой ограничено, заявителю направляется письменный ответ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сообщением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невозможности предоставления ему такой информаци</w:t>
      </w:r>
      <w:r w:rsidRPr="00F969DB">
        <w:rPr>
          <w:color w:val="663300"/>
          <w:sz w:val="28"/>
          <w:szCs w:val="28"/>
          <w:lang w:val="ru-RU"/>
        </w:rPr>
        <w:t>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Устные обращения считаются рассмотренными по существу, если рассмотрены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</w:t>
      </w:r>
      <w:r w:rsidRPr="00F969DB">
        <w:rPr>
          <w:color w:val="663300"/>
          <w:sz w:val="28"/>
          <w:szCs w:val="28"/>
          <w:lang w:val="ru-RU"/>
        </w:rPr>
        <w:t>ителям в ходе личного приема, на котором изложены устные обращения.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 принимаются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сведению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ответы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них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направляются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случаях, если: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обращениях отсутствуют какие-либо рекомендации, требования, ходатайства, сообщения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нарушении актов </w:t>
      </w:r>
      <w:r w:rsidRPr="00F969DB">
        <w:rPr>
          <w:color w:val="663300"/>
          <w:sz w:val="28"/>
          <w:szCs w:val="28"/>
          <w:lang w:val="ru-RU"/>
        </w:rPr>
        <w:t>законодательства, недостатках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работе организаций;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только благодарности;</w:t>
      </w:r>
    </w:p>
    <w:p w:rsidR="009D5D8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просьбу заявителя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направлять ответ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обращение.</w:t>
      </w:r>
    </w:p>
    <w:p w:rsidR="005C1BC1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bookmarkStart w:id="0" w:name="_GoBack"/>
      <w:bookmarkEnd w:id="0"/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lastRenderedPageBreak/>
        <w:t>Статья 15. Оставление обращений без рассмотрения по существу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обращения могут б</w:t>
      </w:r>
      <w:r w:rsidRPr="00F969DB">
        <w:rPr>
          <w:color w:val="663300"/>
          <w:sz w:val="28"/>
          <w:szCs w:val="28"/>
          <w:lang w:val="ru-RU"/>
        </w:rPr>
        <w:t>ыть оставлены без рассмотрения по существу, если: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обращения не соответствуют требованиям, установленным пунктами 1–6 статьи 12 </w:t>
      </w:r>
      <w:r w:rsidRPr="00F969DB">
        <w:rPr>
          <w:color w:val="663300"/>
          <w:sz w:val="28"/>
          <w:szCs w:val="28"/>
          <w:lang w:val="ru-RU"/>
        </w:rPr>
        <w:t>Закона, требованиям, установленным законодательством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конституционном судопроизводстве;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подлежат рассмотрен</w:t>
      </w:r>
      <w:r w:rsidRPr="00F969DB">
        <w:rPr>
          <w:color w:val="663300"/>
          <w:sz w:val="28"/>
          <w:szCs w:val="28"/>
          <w:lang w:val="ru-RU"/>
        </w:rPr>
        <w:t xml:space="preserve">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</w:t>
      </w:r>
      <w:r w:rsidRPr="00F969DB">
        <w:rPr>
          <w:color w:val="663300"/>
          <w:sz w:val="28"/>
          <w:szCs w:val="28"/>
          <w:lang w:val="ru-RU"/>
        </w:rPr>
        <w:t>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вопросы, решение которых</w:t>
      </w:r>
      <w:r w:rsidRPr="00F969DB">
        <w:rPr>
          <w:color w:val="663300"/>
          <w:sz w:val="28"/>
          <w:szCs w:val="28"/>
          <w:lang w:val="ru-RU"/>
        </w:rPr>
        <w:t xml:space="preserve">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</w:t>
      </w:r>
      <w:r w:rsidRPr="00F969DB">
        <w:rPr>
          <w:color w:val="663300"/>
          <w:sz w:val="28"/>
          <w:szCs w:val="28"/>
          <w:lang w:val="ru-RU"/>
        </w:rPr>
        <w:t xml:space="preserve"> реализуемых товаров, выполняемых работ, оказываемых услуг;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пропущен без уважительной причины срок подачи жалобы;</w:t>
      </w:r>
    </w:p>
    <w:p w:rsidR="009D5D8B" w:rsidRPr="00F969DB" w:rsidRDefault="005C1BC1" w:rsidP="002F07A8">
      <w:pPr>
        <w:pStyle w:val="a4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</w:t>
      </w:r>
      <w:r w:rsidRPr="00F969DB">
        <w:rPr>
          <w:color w:val="663300"/>
          <w:sz w:val="28"/>
          <w:szCs w:val="28"/>
          <w:lang w:val="ru-RU"/>
        </w:rPr>
        <w:t>щие значение для рассмотрения обращения по существу;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с заявителем прекращена переписка по изложенным в обращении вопросам;</w:t>
      </w:r>
    </w:p>
    <w:p w:rsidR="009D5D8B" w:rsidRPr="00F969DB" w:rsidRDefault="005C1BC1" w:rsidP="002F07A8">
      <w:pPr>
        <w:pStyle w:val="a4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угрозы жизни, здоровью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имуществу, побуждение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совершению противоправного деяния либо заявитель иным способом зл</w:t>
      </w:r>
      <w:r w:rsidRPr="00F969DB">
        <w:rPr>
          <w:color w:val="663300"/>
          <w:sz w:val="28"/>
          <w:szCs w:val="28"/>
          <w:lang w:val="ru-RU"/>
        </w:rPr>
        <w:t>оупотребляет правом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Устные обращения могут быть оставлены без рассмотрения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существу, если: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не предъявлены документы, удостоверяющие личность заявителей, их представителей,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документы, подтверждающие полномочия представителей заяв</w:t>
      </w:r>
      <w:r w:rsidRPr="00F969DB">
        <w:rPr>
          <w:color w:val="663300"/>
          <w:sz w:val="28"/>
          <w:szCs w:val="28"/>
          <w:lang w:val="ru-RU"/>
        </w:rPr>
        <w:t>ителей;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вопросы, решение которых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относится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компетенции организации,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которой проводится личный прием;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заявителю уже был дан исчерпывающий ответ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интересующие его вопросы либо переписка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этим заявителем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таким вопросам была прекращена;</w:t>
      </w:r>
    </w:p>
    <w:p w:rsidR="009D5D8B" w:rsidRPr="00F969DB" w:rsidRDefault="005C1BC1" w:rsidP="002F07A8">
      <w:pPr>
        <w:pStyle w:val="a4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заявитель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ходе личного приема допускает употребление нецензурных либо оскорбительных слов или выражений;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заявитель п</w:t>
      </w:r>
      <w:r w:rsidRPr="00F969DB">
        <w:rPr>
          <w:color w:val="663300"/>
          <w:sz w:val="28"/>
          <w:szCs w:val="28"/>
          <w:lang w:val="ru-RU"/>
        </w:rPr>
        <w:t>рименяет технические средства (аудио-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видеозапись, кино-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фотосъемку) без согласия должностного лица, проводящего личный прием,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отказывается остановить их применение;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обращения содержат угрозы жизни, здоровью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имуществу, побуждение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совершению проти</w:t>
      </w:r>
      <w:r w:rsidRPr="00F969DB">
        <w:rPr>
          <w:color w:val="663300"/>
          <w:sz w:val="28"/>
          <w:szCs w:val="28"/>
          <w:lang w:val="ru-RU"/>
        </w:rPr>
        <w:t>воправного деяния либо заявитель иным способом злоупотребляет правом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обращение.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Решение об оставлении письменного обращения без рассмотрения по существу принимают руководитель организации, индивидуальный предприниматель, к которым поступило обращение</w:t>
      </w:r>
      <w:r w:rsidRPr="00F969DB">
        <w:rPr>
          <w:color w:val="663300"/>
          <w:sz w:val="28"/>
          <w:szCs w:val="28"/>
          <w:lang w:val="ru-RU"/>
        </w:rPr>
        <w:t>, или уполномоченное ими должностное лицо.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4.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При оставлении письменного обращения без рассмотрения по существу, за исключением случаев, предусмотренных абзацем седьмым пункта 1 настоящей статьи, статьей 23, частью четвертой пункта 1 статьи 24 </w:t>
      </w:r>
      <w:r w:rsidRPr="00F969DB">
        <w:rPr>
          <w:color w:val="663300"/>
          <w:sz w:val="28"/>
          <w:szCs w:val="28"/>
          <w:lang w:val="ru-RU"/>
        </w:rPr>
        <w:t>З</w:t>
      </w:r>
      <w:r w:rsidRPr="00F969DB">
        <w:rPr>
          <w:color w:val="663300"/>
          <w:sz w:val="28"/>
          <w:szCs w:val="28"/>
          <w:lang w:val="ru-RU"/>
        </w:rPr>
        <w:t xml:space="preserve">акона, заявитель в течение пяти рабочих дней письменно уведомляется об оставлении обращения без рассмотрения по </w:t>
      </w:r>
      <w:r w:rsidRPr="00F969DB">
        <w:rPr>
          <w:color w:val="663300"/>
          <w:sz w:val="28"/>
          <w:szCs w:val="28"/>
          <w:lang w:val="ru-RU"/>
        </w:rPr>
        <w:lastRenderedPageBreak/>
        <w:t>существу с указанием причин принятия такого решения и ему возвращаются оригиналы документов, приложенных к обращению.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случаях, предусмотренных</w:t>
      </w:r>
      <w:r w:rsidRPr="00F969DB">
        <w:rPr>
          <w:color w:val="663300"/>
          <w:sz w:val="28"/>
          <w:szCs w:val="28"/>
          <w:lang w:val="ru-RU"/>
        </w:rPr>
        <w:t xml:space="preserve"> абзацами третьим и четвертым пункта 1 настоящей статьи, за исключением случая, предусмотренного частью четвертой пункта 1 статьи 24 </w:t>
      </w:r>
      <w:r w:rsidRPr="00F969DB">
        <w:rPr>
          <w:color w:val="663300"/>
          <w:sz w:val="28"/>
          <w:szCs w:val="28"/>
          <w:lang w:val="ru-RU"/>
        </w:rPr>
        <w:t>Закона, заявителям также разъясняется, в какую организацию и в каком порядке следует обратиться для решения вопр</w:t>
      </w:r>
      <w:r w:rsidRPr="00F969DB">
        <w:rPr>
          <w:color w:val="663300"/>
          <w:sz w:val="28"/>
          <w:szCs w:val="28"/>
          <w:lang w:val="ru-RU"/>
        </w:rPr>
        <w:t>осов, изложенных в обращениях.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5.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16. Отзыв о</w:t>
      </w:r>
      <w:r w:rsidRPr="00F969DB">
        <w:rPr>
          <w:b/>
          <w:bCs/>
          <w:color w:val="663300"/>
          <w:sz w:val="28"/>
          <w:szCs w:val="28"/>
          <w:lang w:val="ru-RU"/>
        </w:rPr>
        <w:t>бращения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Заявитель имеет право отозвать свое обращение до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рассмотрения его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существу путем подачи соответствующего письменного или электронного заявления.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 случае отзыва заявителем своего обращения организация, индивидуальный предприниматель прекр</w:t>
      </w:r>
      <w:r w:rsidRPr="00F969DB">
        <w:rPr>
          <w:color w:val="663300"/>
          <w:sz w:val="28"/>
          <w:szCs w:val="28"/>
          <w:lang w:val="ru-RU"/>
        </w:rPr>
        <w:t>ащают рассмотрение такого обращения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существу без уведомления </w:t>
      </w:r>
      <w:proofErr w:type="gramStart"/>
      <w:r w:rsidRPr="00F969DB">
        <w:rPr>
          <w:color w:val="663300"/>
          <w:sz w:val="28"/>
          <w:szCs w:val="28"/>
          <w:lang w:val="ru-RU"/>
        </w:rPr>
        <w:t>об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этом заявителя</w:t>
      </w:r>
      <w:proofErr w:type="gramEnd"/>
      <w:r w:rsidRPr="00F969DB">
        <w:rPr>
          <w:color w:val="663300"/>
          <w:sz w:val="28"/>
          <w:szCs w:val="28"/>
          <w:lang w:val="ru-RU"/>
        </w:rPr>
        <w:t>.</w:t>
      </w:r>
    </w:p>
    <w:p w:rsidR="009D5D8B" w:rsidRPr="00F969DB" w:rsidRDefault="005C1BC1" w:rsidP="002F07A8">
      <w:pPr>
        <w:pStyle w:val="a4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Заявителю возвращаются оригиналы документов, приложенных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обращению.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17. Сроки при рассмотрении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Течение сроков, определяемых месяцами или днями, начинае</w:t>
      </w:r>
      <w:r w:rsidRPr="00F969DB">
        <w:rPr>
          <w:color w:val="663300"/>
          <w:sz w:val="28"/>
          <w:szCs w:val="28"/>
          <w:lang w:val="ru-RU"/>
        </w:rPr>
        <w:t>тся со дня, следующего за днем регистрации обращения в организации, внесения замечаний и (или) предложений в книгу замечаний и предложений.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Течение сроков, определяемых месяцами или днями, исчисляется в месяцах или календарных днях, если иное не установлен</w:t>
      </w:r>
      <w:r w:rsidRPr="00F969DB">
        <w:rPr>
          <w:color w:val="663300"/>
          <w:sz w:val="28"/>
          <w:szCs w:val="28"/>
          <w:lang w:val="ru-RU"/>
        </w:rPr>
        <w:t xml:space="preserve">о </w:t>
      </w:r>
      <w:r w:rsidRPr="00F969DB">
        <w:rPr>
          <w:color w:val="663300"/>
          <w:sz w:val="28"/>
          <w:szCs w:val="28"/>
          <w:lang w:val="ru-RU"/>
        </w:rPr>
        <w:t>Законом.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Срок рассмотрения обращений, направленных в соответствии с частью первой пункта 3 статьи 10 </w:t>
      </w:r>
      <w:r w:rsidRPr="00F969DB">
        <w:rPr>
          <w:color w:val="663300"/>
          <w:sz w:val="28"/>
          <w:szCs w:val="28"/>
          <w:lang w:val="ru-RU"/>
        </w:rPr>
        <w:t>Закона в организации для рассмотрения в соответствии с их компетенцией, исчисляется со дня, следующего за днем регистрации обращений</w:t>
      </w:r>
      <w:r w:rsidRPr="00F969DB">
        <w:rPr>
          <w:color w:val="663300"/>
          <w:sz w:val="28"/>
          <w:szCs w:val="28"/>
          <w:lang w:val="ru-RU"/>
        </w:rPr>
        <w:t xml:space="preserve"> в этих организациях.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Сроки рассмотрения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предложений, внесенных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индивидуального предпринимателя,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обращений, направленных депутату Палаты представителей, члену Совета Республики Национального собрани</w:t>
      </w:r>
      <w:r w:rsidRPr="00F969DB">
        <w:rPr>
          <w:color w:val="663300"/>
          <w:sz w:val="28"/>
          <w:szCs w:val="28"/>
          <w:lang w:val="ru-RU"/>
        </w:rPr>
        <w:t>я Республики Беларусь, депутату местного Совета депутатов, которые отсутствуют в связи с отпуском, временной нетрудоспособностью, служебной командировкой, исчисляются со дня, следующего за днем окончания отпуска, временной нетрудоспособности, служебной ком</w:t>
      </w:r>
      <w:r w:rsidRPr="00F969DB">
        <w:rPr>
          <w:color w:val="663300"/>
          <w:sz w:val="28"/>
          <w:szCs w:val="28"/>
          <w:lang w:val="ru-RU"/>
        </w:rPr>
        <w:t>андировки.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Срок рассмотрения обращений, исчисляемый месяцами, истекает в соответствующее дню регистрации обращения число последнего месяца этого срока. Если окончание срока, исчисляемого месяцами, приходится на месяц, в котором нет соответствующего числ</w:t>
      </w:r>
      <w:r w:rsidRPr="00F969DB">
        <w:rPr>
          <w:color w:val="663300"/>
          <w:sz w:val="28"/>
          <w:szCs w:val="28"/>
          <w:lang w:val="ru-RU"/>
        </w:rPr>
        <w:t>а, то срок рассмотрения обращений истекает в последний день этого месяца.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Если последний день срока рассмотрения обращений приходится на нерабочий день, то днем истечения срока считается первый следующий за ним рабочий день.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Письменные обращения должны </w:t>
      </w:r>
      <w:r w:rsidRPr="00F969DB">
        <w:rPr>
          <w:color w:val="663300"/>
          <w:sz w:val="28"/>
          <w:szCs w:val="28"/>
          <w:lang w:val="ru-RU"/>
        </w:rPr>
        <w:t>быть рассмотрены не позднее пятнадцати дней, а обращения, требующие дополнительного изучения и проверки,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не позднее одного месяца, если иной срок не установлен законодательными актами.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случае, если для решения изложенных в обращениях вопросов необходим</w:t>
      </w:r>
      <w:r w:rsidRPr="00F969DB">
        <w:rPr>
          <w:color w:val="663300"/>
          <w:sz w:val="28"/>
          <w:szCs w:val="28"/>
          <w:lang w:val="ru-RU"/>
        </w:rPr>
        <w:t>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</w:t>
      </w:r>
      <w:r w:rsidRPr="00F969DB">
        <w:rPr>
          <w:color w:val="663300"/>
          <w:sz w:val="28"/>
          <w:szCs w:val="28"/>
          <w:lang w:val="ru-RU"/>
        </w:rPr>
        <w:t xml:space="preserve">яется письменное уведомление о причинах превышения месячного </w:t>
      </w:r>
      <w:r w:rsidRPr="00F969DB">
        <w:rPr>
          <w:color w:val="663300"/>
          <w:sz w:val="28"/>
          <w:szCs w:val="28"/>
          <w:lang w:val="ru-RU"/>
        </w:rPr>
        <w:lastRenderedPageBreak/>
        <w:t>срока и сроках совершения таких действий (выполнения работ, оказания услуг) или сроках рассмотрения обращений по существу.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 xml:space="preserve">Статья 18. Требования к письменным ответам (уведомлениям) на письменные </w:t>
      </w:r>
      <w:r w:rsidRPr="00F969DB">
        <w:rPr>
          <w:b/>
          <w:bCs/>
          <w:color w:val="663300"/>
          <w:sz w:val="28"/>
          <w:szCs w:val="28"/>
          <w:lang w:val="ru-RU"/>
        </w:rPr>
        <w:t>обращения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ответы (уведомления) на письменные обращения излагаются на языке обращения. Письменные ответы должны быть обоснованными и мотивированными (при необходимости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– со ссылками на нормы актов законодательства), содержать конкретные формул</w:t>
      </w:r>
      <w:r w:rsidRPr="00F969DB">
        <w:rPr>
          <w:color w:val="663300"/>
          <w:sz w:val="28"/>
          <w:szCs w:val="28"/>
          <w:lang w:val="ru-RU"/>
        </w:rPr>
        <w:t>ировки, опровергающие или подтверждающие доводы заявителей.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В письменных ответах на жалобы в отношении действий (бездействия) организаций, индивидуальных предпринимателей и их работников должны содержаться анализ и оценка указанных действий (бездействия), </w:t>
      </w:r>
      <w:r w:rsidRPr="00F969DB">
        <w:rPr>
          <w:color w:val="663300"/>
          <w:sz w:val="28"/>
          <w:szCs w:val="28"/>
          <w:lang w:val="ru-RU"/>
        </w:rPr>
        <w:t>информация о принятых мерах в случае признания жалоб обоснованными.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случае, если в письменных ответах на письменные обращения содержатся решения о полном или частичном отказе в удовлетворении обращений, в таких ответах указывается порядок их обжалования.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Письменные ответы (уведомления) на письменные обращения подписываются руководителем организации, индивидуальным предпринимателем или уполномоченными ими должностными лицами.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19. Расходы, связанные с рассмотрением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 рассматриваются без взимания платы.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Расходы, понесенные организациями, индивидуальными предпринимателями в связи с рассмотрением систематически направляемых (три и более раза в течение года) необоснованных обращений в одну и ту же организац</w:t>
      </w:r>
      <w:r w:rsidRPr="00F969DB">
        <w:rPr>
          <w:color w:val="663300"/>
          <w:sz w:val="28"/>
          <w:szCs w:val="28"/>
          <w:lang w:val="ru-RU"/>
        </w:rPr>
        <w:t>ию, к одному и тому же индивидуальному предпринимателю от одного и того же заявителя, а также обращений, содержащих заведомо ложные сведения (суммы, подлежащие выплате экспертам и другим специалистам, привлекаемым к рассмотрению обращений, почтовые расходы</w:t>
      </w:r>
      <w:r w:rsidRPr="00F969DB">
        <w:rPr>
          <w:color w:val="663300"/>
          <w:sz w:val="28"/>
          <w:szCs w:val="28"/>
          <w:lang w:val="ru-RU"/>
        </w:rPr>
        <w:t>, расходы, связанные с выездом на место рассмотрения обращения, и другие расходы, за исключением оплаты рабочего времени работников, рассматривающих обращения), могут быть взысканы с заявителей в судебном порядке в соответствии с законодательством.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Поря</w:t>
      </w:r>
      <w:r w:rsidRPr="00F969DB">
        <w:rPr>
          <w:color w:val="663300"/>
          <w:sz w:val="28"/>
          <w:szCs w:val="28"/>
          <w:lang w:val="ru-RU"/>
        </w:rPr>
        <w:t>док расчета расходов, указанных в пункте 2 настоящей статьи, устанавливается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20. Обжалование ответов на обращения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Ответ организации на обращение или решение об оставлении обращения без рассмотрения по сущест</w:t>
      </w:r>
      <w:r w:rsidRPr="00F969DB">
        <w:rPr>
          <w:color w:val="663300"/>
          <w:sz w:val="28"/>
          <w:szCs w:val="28"/>
          <w:lang w:val="ru-RU"/>
        </w:rPr>
        <w:t>ву могут быть обжалованы в вышестоящую организацию.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Информация о наименовании, месте нахождения и режиме работы вышестоящих организаций размещается в организациях в общедоступных местах (на информационных стендах, табло и (или) иным способом),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</w:t>
      </w:r>
      <w:r w:rsidRPr="00F969DB">
        <w:rPr>
          <w:color w:val="663300"/>
          <w:sz w:val="28"/>
          <w:szCs w:val="28"/>
          <w:lang w:val="ru-RU"/>
        </w:rPr>
        <w:t>фициальных сайтах организаций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глобальной компьютерной сети Интернет.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</w:t>
      </w:r>
      <w:r w:rsidRPr="00F969DB">
        <w:rPr>
          <w:color w:val="663300"/>
          <w:sz w:val="28"/>
          <w:szCs w:val="28"/>
          <w:lang w:val="ru-RU"/>
        </w:rPr>
        <w:t xml:space="preserve">ивает обращение по существу либо выдает соответствующим организациям, рассматривавшим обращение по существу, обязательное для исполнения предписание о надлежащем решении этих вопросов, о чем уведомляет заявителя. Организация, получившая такое предписание, </w:t>
      </w:r>
      <w:r w:rsidRPr="00F969DB">
        <w:rPr>
          <w:color w:val="663300"/>
          <w:sz w:val="28"/>
          <w:szCs w:val="28"/>
          <w:lang w:val="ru-RU"/>
        </w:rPr>
        <w:t>должна исполнить его в указанный в предписании срок, но не позднее одного месяца и в течение трех рабочих дней сообщить об этом в вышестоящую организацию, а также направить ответ заявителю.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lastRenderedPageBreak/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Ответ организации на обращение или решение об оставлении обраще</w:t>
      </w:r>
      <w:r w:rsidRPr="00F969DB">
        <w:rPr>
          <w:color w:val="663300"/>
          <w:sz w:val="28"/>
          <w:szCs w:val="28"/>
          <w:lang w:val="ru-RU"/>
        </w:rPr>
        <w:t>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4.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Ответ на жалобу в вышестоящую организацию может быть обжалован в суд, если при рассмотрении этой жалобы </w:t>
      </w:r>
      <w:r w:rsidRPr="00F969DB">
        <w:rPr>
          <w:color w:val="663300"/>
          <w:sz w:val="28"/>
          <w:szCs w:val="28"/>
          <w:lang w:val="ru-RU"/>
        </w:rPr>
        <w:t>принято новое решение, относящееся к компетенции соответствующей вышестоящей организации.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5.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Рассмотрение вышестоящей организацией жалобы по существу осуществляется в порядке и сроки, установленные </w:t>
      </w:r>
      <w:r w:rsidRPr="00F969DB">
        <w:rPr>
          <w:color w:val="663300"/>
          <w:sz w:val="28"/>
          <w:szCs w:val="28"/>
          <w:lang w:val="ru-RU"/>
        </w:rPr>
        <w:t>Законом для рассмотрения обращений.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6.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Ответ на </w:t>
      </w:r>
      <w:r w:rsidRPr="00F969DB">
        <w:rPr>
          <w:color w:val="663300"/>
          <w:sz w:val="28"/>
          <w:szCs w:val="28"/>
          <w:lang w:val="ru-RU"/>
        </w:rPr>
        <w:t>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21. Рассмотрение повторных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При оставлении в соответствии с абзацами третьим, четвертым или шестым пункта 1 статьи 15 </w:t>
      </w:r>
      <w:r w:rsidRPr="00F969DB">
        <w:rPr>
          <w:color w:val="663300"/>
          <w:sz w:val="28"/>
          <w:szCs w:val="28"/>
          <w:lang w:val="ru-RU"/>
        </w:rPr>
        <w:t>Закона повторного обращения без рассмотрения по существу заявитель пи</w:t>
      </w:r>
      <w:r w:rsidRPr="00F969DB">
        <w:rPr>
          <w:color w:val="663300"/>
          <w:sz w:val="28"/>
          <w:szCs w:val="28"/>
          <w:lang w:val="ru-RU"/>
        </w:rPr>
        <w:t>сьменно уведомляется, что повторное обращение необоснованно и переписка с ним по этому вопросу прекращается.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При поступлении повторного обращения от заявителя, переписка с которым прекращена, такое обращение оставляется без рассмотрения по существу без </w:t>
      </w:r>
      <w:r w:rsidRPr="00F969DB">
        <w:rPr>
          <w:color w:val="663300"/>
          <w:sz w:val="28"/>
          <w:szCs w:val="28"/>
          <w:lang w:val="ru-RU"/>
        </w:rPr>
        <w:t>уведомления об этом заявителя.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22. Рассмотрение коллективных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Коллективные обращения рассматриваются в порядке, установленном </w:t>
      </w:r>
      <w:r w:rsidRPr="00F969DB">
        <w:rPr>
          <w:color w:val="663300"/>
          <w:sz w:val="28"/>
          <w:szCs w:val="28"/>
          <w:lang w:val="ru-RU"/>
        </w:rPr>
        <w:t>Законом.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Коллективные обращения тридцати и более заявителей в организации по вопросам, входящим в </w:t>
      </w:r>
      <w:r w:rsidRPr="00F969DB">
        <w:rPr>
          <w:color w:val="663300"/>
          <w:sz w:val="28"/>
          <w:szCs w:val="28"/>
          <w:lang w:val="ru-RU"/>
        </w:rPr>
        <w:t>их компетенцию, подлежат рассмотрению с выездом на место, если иное не вытекает из этих обращений.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 случае, если в коллективном обращении указан заявитель, которому необходимо направить ответ, ответ на такое обращение направляется этому заявителю с про</w:t>
      </w:r>
      <w:r w:rsidRPr="00F969DB">
        <w:rPr>
          <w:color w:val="663300"/>
          <w:sz w:val="28"/>
          <w:szCs w:val="28"/>
          <w:lang w:val="ru-RU"/>
        </w:rPr>
        <w:t>сьбой проинформировать других заявителей. В ином случае ответ на коллективное обращение направляется первому в списке заявителю, указавшему адрес своего места жительства (места пребывания), с просьбой проинформировать других заявителей.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23. Рассмотр</w:t>
      </w:r>
      <w:r w:rsidRPr="00F969DB">
        <w:rPr>
          <w:b/>
          <w:bCs/>
          <w:color w:val="663300"/>
          <w:sz w:val="28"/>
          <w:szCs w:val="28"/>
          <w:lang w:val="ru-RU"/>
        </w:rPr>
        <w:t>ение анонимных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Анонимные обращения, то есть обращения заявителей, в которых не указаны фамилия, собственное имя, отчество (если таковое имеется) либо инициалы гражданина или адрес его места жительства (места пребывания) либо наименование юридичес</w:t>
      </w:r>
      <w:r w:rsidRPr="00F969DB">
        <w:rPr>
          <w:color w:val="663300"/>
          <w:sz w:val="28"/>
          <w:szCs w:val="28"/>
          <w:lang w:val="ru-RU"/>
        </w:rPr>
        <w:t xml:space="preserve">кого лица (полное или сокращенное) или его место </w:t>
      </w:r>
      <w:proofErr w:type="gramStart"/>
      <w:r w:rsidRPr="00F969DB">
        <w:rPr>
          <w:color w:val="663300"/>
          <w:sz w:val="28"/>
          <w:szCs w:val="28"/>
          <w:lang w:val="ru-RU"/>
        </w:rPr>
        <w:t>нахождения</w:t>
      </w:r>
      <w:proofErr w:type="gramEnd"/>
      <w:r w:rsidRPr="00F969DB">
        <w:rPr>
          <w:color w:val="663300"/>
          <w:sz w:val="28"/>
          <w:szCs w:val="28"/>
          <w:lang w:val="ru-RU"/>
        </w:rPr>
        <w:t xml:space="preserve"> либо указанные данные не соответствуют действительности, не подлежат рассмотрению, если они не содержат сведений о готовящемся, совершаемом или совершенном преступлении.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24. Рассмотрение за</w:t>
      </w:r>
      <w:r w:rsidRPr="00F969DB">
        <w:rPr>
          <w:b/>
          <w:bCs/>
          <w:color w:val="663300"/>
          <w:sz w:val="28"/>
          <w:szCs w:val="28"/>
          <w:lang w:val="ru-RU"/>
        </w:rPr>
        <w:t>мечаний и (или) предложений, внесенных в книгу замечаний и предложений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Книга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ведется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организации, у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индивидуального предпринимателя, реализующих товары, выполняющих работы, оказывающих услуги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сферах, определяемых Советом Мини</w:t>
      </w:r>
      <w:r w:rsidRPr="00F969DB">
        <w:rPr>
          <w:color w:val="663300"/>
          <w:sz w:val="28"/>
          <w:szCs w:val="28"/>
          <w:lang w:val="ru-RU"/>
        </w:rPr>
        <w:t>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Книга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также ведется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обособленном подразделении организации, указанной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части первой настоящего пункта, которое расположено вне места ее нахождения,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местах реализации товаров, выполнения работ, оказа</w:t>
      </w:r>
      <w:r w:rsidRPr="00F969DB">
        <w:rPr>
          <w:color w:val="663300"/>
          <w:sz w:val="28"/>
          <w:szCs w:val="28"/>
          <w:lang w:val="ru-RU"/>
        </w:rPr>
        <w:t>ния услуг организациями, индивидуальными предпринимателями, указанными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части первой настоящего пункта.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 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вносятся замечания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предложения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деятельности организации, индивидуального предпринимателя, реализующих товары, </w:t>
      </w:r>
      <w:r w:rsidRPr="00F969DB">
        <w:rPr>
          <w:color w:val="663300"/>
          <w:sz w:val="28"/>
          <w:szCs w:val="28"/>
          <w:lang w:val="ru-RU"/>
        </w:rPr>
        <w:lastRenderedPageBreak/>
        <w:t>выполняющих работы, оказывающих услуги, качестве реализуемых товаров, выполняемых работ, оказываемых усл</w:t>
      </w:r>
      <w:r w:rsidRPr="00F969DB">
        <w:rPr>
          <w:color w:val="663300"/>
          <w:sz w:val="28"/>
          <w:szCs w:val="28"/>
          <w:lang w:val="ru-RU"/>
        </w:rPr>
        <w:t>уг.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Замечания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(или) предложения, внесенные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книгу замечаний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предложений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относящиеся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деятельности организации, индивидуального предпринимателя, реализующих товары, выполняющих работы, оказывающих услуги,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касающиеся качества реализуемых товаров, в</w:t>
      </w:r>
      <w:r w:rsidRPr="00F969DB">
        <w:rPr>
          <w:color w:val="663300"/>
          <w:sz w:val="28"/>
          <w:szCs w:val="28"/>
          <w:lang w:val="ru-RU"/>
        </w:rPr>
        <w:t>ыполняемых работ, оказываемых услуг, оставляются без рассмотрения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существу без уведомления </w:t>
      </w:r>
      <w:proofErr w:type="gramStart"/>
      <w:r w:rsidRPr="00F969DB">
        <w:rPr>
          <w:color w:val="663300"/>
          <w:sz w:val="28"/>
          <w:szCs w:val="28"/>
          <w:lang w:val="ru-RU"/>
        </w:rPr>
        <w:t>об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этом заявителя</w:t>
      </w:r>
      <w:proofErr w:type="gramEnd"/>
      <w:r w:rsidRPr="00F969DB">
        <w:rPr>
          <w:color w:val="663300"/>
          <w:sz w:val="28"/>
          <w:szCs w:val="28"/>
          <w:lang w:val="ru-RU"/>
        </w:rPr>
        <w:t>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Организация, индивидуальный предприниматель обязаны предъявлять книгу замечаний и предложений по первому требованию заявителя.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Отказ орга</w:t>
      </w:r>
      <w:r w:rsidRPr="00F969DB">
        <w:rPr>
          <w:color w:val="663300"/>
          <w:sz w:val="28"/>
          <w:szCs w:val="28"/>
          <w:lang w:val="ru-RU"/>
        </w:rPr>
        <w:t>низации в предоставлении книги замечаний и предложений может быть обжалован в вышестоящую организацию.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Отказ в предоставлении книги замечаний и предложений после обжалования в вышестоящую организацию может быть обжалован в суд в порядке, установленном зако</w:t>
      </w:r>
      <w:r w:rsidRPr="00F969DB">
        <w:rPr>
          <w:color w:val="663300"/>
          <w:sz w:val="28"/>
          <w:szCs w:val="28"/>
          <w:lang w:val="ru-RU"/>
        </w:rPr>
        <w:t>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Отказ организации, не имеющей вышестоящей организации, или индивидуального предпринимателя в предоставлении книги замечаний и предложений может быть обжалован в суд в порядке, установленном законодательством.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4.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Сведения о результатах рассмо</w:t>
      </w:r>
      <w:r w:rsidRPr="00F969DB">
        <w:rPr>
          <w:color w:val="663300"/>
          <w:sz w:val="28"/>
          <w:szCs w:val="28"/>
          <w:lang w:val="ru-RU"/>
        </w:rPr>
        <w:t>трения замечаний и (или) предложений, а также отметка о направленном заявителю ответе вносятся организацией, индивидуальным предпринимателем в книгу замечаний и предложений.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Копия ответа заявителю хранится вместе с книгой замечаний и предложений.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5.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Книга </w:t>
      </w:r>
      <w:r w:rsidRPr="00F969DB">
        <w:rPr>
          <w:color w:val="663300"/>
          <w:sz w:val="28"/>
          <w:szCs w:val="28"/>
          <w:lang w:val="ru-RU"/>
        </w:rPr>
        <w:t>замечаний и предложений выдается, ведется и хранится в порядке, установленном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25. Рассмотрение электронных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1.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Электронные обращения подаются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государственные органы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иные государственные организации</w:t>
      </w:r>
      <w:r w:rsidRPr="00F969DB">
        <w:rPr>
          <w:color w:val="663300"/>
          <w:sz w:val="28"/>
          <w:szCs w:val="28"/>
          <w:lang w:val="ru-RU"/>
        </w:rPr>
        <w:t xml:space="preserve"> посредством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подлежат рассмотрению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порядке, установленном для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рассмотрения письменных обращений,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учетом особенностей, предусмотренных настоящей статьей.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Предоставление государственным органам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иным государственным</w:t>
      </w:r>
      <w:r w:rsidRPr="00F969DB">
        <w:rPr>
          <w:color w:val="663300"/>
          <w:sz w:val="28"/>
          <w:szCs w:val="28"/>
          <w:lang w:val="ru-RU"/>
        </w:rPr>
        <w:t xml:space="preserve"> организациям,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заявителям доступа к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системе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 осуществляется бесплатно. Использование информационных ресурсов (систем) государственных органов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иных государственных организаций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целях функционирования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</w:t>
      </w:r>
      <w:r w:rsidRPr="00F969DB">
        <w:rPr>
          <w:color w:val="663300"/>
          <w:sz w:val="28"/>
          <w:szCs w:val="28"/>
          <w:lang w:val="ru-RU"/>
        </w:rPr>
        <w:t>аботки обращений осуществляется бесплатно.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Предоставление информации об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обращениях из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 без согласия граждан, их представителей или юридических лиц, 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которых запрашивается информация, допускается для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целей рассмотрения об</w:t>
      </w:r>
      <w:r w:rsidRPr="00F969DB">
        <w:rPr>
          <w:color w:val="663300"/>
          <w:sz w:val="28"/>
          <w:szCs w:val="28"/>
          <w:lang w:val="ru-RU"/>
        </w:rPr>
        <w:t>ращений этих граждан, их представителей или юридических лиц вышестоящим организациям,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другим государственным органам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иным государственным организациям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случаях, предусмотренных законодательными актами.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Порядок внесения государственными органами </w:t>
      </w:r>
      <w:r w:rsidRPr="00F969DB">
        <w:rPr>
          <w:color w:val="663300"/>
          <w:sz w:val="28"/>
          <w:szCs w:val="28"/>
          <w:lang w:val="ru-RU"/>
        </w:rPr>
        <w:t>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иными государственными организациями информации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систему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обращений, порядок предоставления государственным органам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иным государственным организациям, 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также заявителям информации из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этой системы, порядок идентификации (авторизации) </w:t>
      </w:r>
      <w:r w:rsidRPr="00F969DB">
        <w:rPr>
          <w:color w:val="663300"/>
          <w:sz w:val="28"/>
          <w:szCs w:val="28"/>
          <w:lang w:val="ru-RU"/>
        </w:rPr>
        <w:t>заявителей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системе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обращений, иные вопросы, связанные с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функционированием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обращений, устанавливаются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Владелец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ее оператор, обеспечива</w:t>
      </w:r>
      <w:r w:rsidRPr="00F969DB">
        <w:rPr>
          <w:color w:val="663300"/>
          <w:sz w:val="28"/>
          <w:szCs w:val="28"/>
          <w:lang w:val="ru-RU"/>
        </w:rPr>
        <w:t>ющий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том числе технические условия для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функционирования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 обращений, определяются Советом Министров Республики Беларусь.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lastRenderedPageBreak/>
        <w:t>2.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Электронные обращения должны соответствовать требованиям, установленным пунктом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1, абзацами вторым–четверт</w:t>
      </w:r>
      <w:r w:rsidRPr="00F969DB">
        <w:rPr>
          <w:color w:val="663300"/>
          <w:sz w:val="28"/>
          <w:szCs w:val="28"/>
          <w:lang w:val="ru-RU"/>
        </w:rPr>
        <w:t>ым пункта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2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либо абзацами вторым–пятым пункта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3 статьи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12 </w:t>
      </w:r>
      <w:r w:rsidRPr="00F969DB">
        <w:rPr>
          <w:color w:val="663300"/>
          <w:sz w:val="28"/>
          <w:szCs w:val="28"/>
          <w:lang w:val="ru-RU"/>
        </w:rPr>
        <w:t>Закона.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К электронным обращениям, подаваемым представителями заявителей, должны прилагаться документы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электронном виде, подтверждающие их полномочия.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Суть электронного обращения не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може</w:t>
      </w:r>
      <w:r w:rsidRPr="00F969DB">
        <w:rPr>
          <w:color w:val="663300"/>
          <w:sz w:val="28"/>
          <w:szCs w:val="28"/>
          <w:lang w:val="ru-RU"/>
        </w:rPr>
        <w:t>т излагаться посредством ссылок на</w:t>
      </w:r>
      <w:r w:rsidRPr="00F969DB">
        <w:rPr>
          <w:color w:val="663300"/>
          <w:sz w:val="28"/>
          <w:szCs w:val="28"/>
        </w:rPr>
        <w:t> </w:t>
      </w:r>
      <w:proofErr w:type="spellStart"/>
      <w:r w:rsidRPr="00F969DB">
        <w:rPr>
          <w:color w:val="663300"/>
          <w:sz w:val="28"/>
          <w:szCs w:val="28"/>
          <w:lang w:val="ru-RU"/>
        </w:rPr>
        <w:t>интернет-ресурсы</w:t>
      </w:r>
      <w:proofErr w:type="spellEnd"/>
      <w:r w:rsidRPr="00F969DB">
        <w:rPr>
          <w:color w:val="663300"/>
          <w:sz w:val="28"/>
          <w:szCs w:val="28"/>
          <w:lang w:val="ru-RU"/>
        </w:rPr>
        <w:t>. Текст обращения должен поддаваться прочтению. Не допускается употребление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обращениях нецензурных либо оскорбительных слов или выражений.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При несоблюдении требований, установленных частями первой–третье</w:t>
      </w:r>
      <w:r w:rsidRPr="00F969DB">
        <w:rPr>
          <w:color w:val="663300"/>
          <w:sz w:val="28"/>
          <w:szCs w:val="28"/>
          <w:lang w:val="ru-RU"/>
        </w:rPr>
        <w:t>й настоящего пункта, электронное обращение может быть оставлено без рассмотрения по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существу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порядке, установленном пунктом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4 статьи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15 </w:t>
      </w:r>
      <w:r w:rsidRPr="00F969DB">
        <w:rPr>
          <w:color w:val="663300"/>
          <w:sz w:val="28"/>
          <w:szCs w:val="28"/>
          <w:lang w:val="ru-RU"/>
        </w:rPr>
        <w:t>Закона.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3.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Ответы (уведомления) на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электронные обращения направляются посредством системы учета и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обработки</w:t>
      </w:r>
      <w:r w:rsidRPr="00F969DB">
        <w:rPr>
          <w:color w:val="663300"/>
          <w:sz w:val="28"/>
          <w:szCs w:val="28"/>
          <w:lang w:val="ru-RU"/>
        </w:rPr>
        <w:t xml:space="preserve"> обращений, за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исключением случая, предусмотренного частью второй настоящего пункта.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На электронные обращения даются письменные ответы (направляются письменные уведомления)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>случае, если заявитель в</w:t>
      </w:r>
      <w:r w:rsidRPr="00F969DB">
        <w:rPr>
          <w:color w:val="663300"/>
          <w:sz w:val="28"/>
          <w:szCs w:val="28"/>
        </w:rPr>
        <w:t> </w:t>
      </w:r>
      <w:r w:rsidRPr="00F969DB">
        <w:rPr>
          <w:color w:val="663300"/>
          <w:sz w:val="28"/>
          <w:szCs w:val="28"/>
          <w:lang w:val="ru-RU"/>
        </w:rPr>
        <w:t xml:space="preserve">своем электронном обращении просит направить письменный </w:t>
      </w:r>
      <w:r w:rsidRPr="00F969DB">
        <w:rPr>
          <w:color w:val="663300"/>
          <w:sz w:val="28"/>
          <w:szCs w:val="28"/>
          <w:lang w:val="ru-RU"/>
        </w:rPr>
        <w:t>ответ.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26. Ответственность за нарушение порядка рассмотрения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>За нарушение порядка рассмотрения обращений организации, их должностные лица, индивидуальные предприниматели и их работники несут ответственность в соответствии с законодательными актам</w:t>
      </w:r>
      <w:r w:rsidRPr="00F969DB">
        <w:rPr>
          <w:color w:val="663300"/>
          <w:sz w:val="28"/>
          <w:szCs w:val="28"/>
          <w:lang w:val="ru-RU"/>
        </w:rPr>
        <w:t>и.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b/>
          <w:bCs/>
          <w:color w:val="663300"/>
          <w:sz w:val="28"/>
          <w:szCs w:val="28"/>
          <w:lang w:val="ru-RU"/>
        </w:rPr>
        <w:t>Статья 27. Ответственность заявителей за нарушение законодательства при подаче и рассмотрении обращений</w:t>
      </w:r>
    </w:p>
    <w:p w:rsidR="009D5D8B" w:rsidRPr="00F969DB" w:rsidRDefault="005C1BC1" w:rsidP="00B77231">
      <w:pPr>
        <w:pStyle w:val="a4"/>
        <w:ind w:firstLine="708"/>
        <w:jc w:val="both"/>
        <w:rPr>
          <w:color w:val="663300"/>
          <w:sz w:val="28"/>
          <w:szCs w:val="28"/>
          <w:lang w:val="ru-RU"/>
        </w:rPr>
      </w:pPr>
      <w:r w:rsidRPr="00F969DB">
        <w:rPr>
          <w:color w:val="663300"/>
          <w:sz w:val="28"/>
          <w:szCs w:val="28"/>
          <w:lang w:val="ru-RU"/>
        </w:rPr>
        <w:t xml:space="preserve">Подача заявителями обращений, содержащих клевету или оскорбления, либо совершение ими при подаче и рассмотрении обращений иных противоправных деяний </w:t>
      </w:r>
      <w:r w:rsidRPr="00F969DB">
        <w:rPr>
          <w:color w:val="663300"/>
          <w:sz w:val="28"/>
          <w:szCs w:val="28"/>
          <w:lang w:val="ru-RU"/>
        </w:rPr>
        <w:t>влекут ответственность в соответствии с законодательными актами.</w:t>
      </w:r>
    </w:p>
    <w:p w:rsidR="009D5D8B" w:rsidRPr="00B77231" w:rsidRDefault="005C1BC1">
      <w:pPr>
        <w:spacing w:after="60"/>
        <w:jc w:val="both"/>
        <w:rPr>
          <w:color w:val="663300"/>
          <w:sz w:val="30"/>
          <w:szCs w:val="30"/>
          <w:lang w:val="ru-RU"/>
        </w:rPr>
      </w:pPr>
      <w:r w:rsidRPr="00B77231">
        <w:rPr>
          <w:color w:val="663300"/>
          <w:sz w:val="30"/>
          <w:szCs w:val="30"/>
        </w:rPr>
        <w:t> </w:t>
      </w:r>
    </w:p>
    <w:sectPr w:rsidR="009D5D8B" w:rsidRPr="00B77231" w:rsidSect="002F4781">
      <w:pgSz w:w="11905" w:h="16837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5D8B"/>
    <w:rsid w:val="0014489F"/>
    <w:rsid w:val="0022252F"/>
    <w:rsid w:val="002F07A8"/>
    <w:rsid w:val="002F4781"/>
    <w:rsid w:val="005C1BC1"/>
    <w:rsid w:val="006D47E8"/>
    <w:rsid w:val="009D5D8B"/>
    <w:rsid w:val="00AD6B69"/>
    <w:rsid w:val="00B77231"/>
    <w:rsid w:val="00F9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5B2530"/>
  <w15:docId w15:val="{51B609E8-8011-4B49-9E3E-0E61998F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2F0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5210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2025-03-11T06:12:00Z</dcterms:created>
  <dcterms:modified xsi:type="dcterms:W3CDTF">2025-03-11T06:48:00Z</dcterms:modified>
  <cp:category/>
</cp:coreProperties>
</file>